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05B9737D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 11</w:t>
      </w:r>
    </w:p>
    <w:p w14:paraId="36902D32" w14:textId="79987508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№ </w:t>
      </w:r>
      <w:r w:rsidR="00D15F35">
        <w:rPr>
          <w:b/>
          <w:sz w:val="24"/>
        </w:rPr>
        <w:t>___</w:t>
      </w:r>
      <w:r w:rsidR="003C1784">
        <w:rPr>
          <w:b/>
          <w:sz w:val="24"/>
        </w:rPr>
        <w:t>/202</w:t>
      </w:r>
      <w:r w:rsidR="00D15F35">
        <w:rPr>
          <w:b/>
          <w:sz w:val="24"/>
        </w:rPr>
        <w:t>_</w:t>
      </w:r>
    </w:p>
    <w:p w14:paraId="6CEA70C4" w14:textId="2A758D20" w:rsidR="007C0F2F" w:rsidRDefault="007C0F2F" w:rsidP="007C0F2F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от «</w:t>
      </w:r>
      <w:r w:rsidR="00D15F35">
        <w:rPr>
          <w:rFonts w:eastAsia="Times New Roman" w:cs="Times New Roman"/>
          <w:b/>
          <w:sz w:val="24"/>
          <w:szCs w:val="24"/>
        </w:rPr>
        <w:t>__</w:t>
      </w:r>
      <w:r>
        <w:rPr>
          <w:rFonts w:eastAsia="Times New Roman" w:cs="Times New Roman"/>
          <w:b/>
          <w:sz w:val="24"/>
          <w:szCs w:val="24"/>
        </w:rPr>
        <w:t xml:space="preserve">» </w:t>
      </w:r>
      <w:r w:rsidR="00D15F35">
        <w:rPr>
          <w:rFonts w:eastAsia="Times New Roman" w:cs="Times New Roman"/>
          <w:b/>
          <w:sz w:val="24"/>
          <w:szCs w:val="24"/>
        </w:rPr>
        <w:t>__________</w:t>
      </w:r>
      <w:r>
        <w:rPr>
          <w:rFonts w:eastAsia="Times New Roman" w:cs="Times New Roman"/>
          <w:b/>
          <w:sz w:val="24"/>
          <w:szCs w:val="24"/>
        </w:rPr>
        <w:t xml:space="preserve"> 202</w:t>
      </w:r>
      <w:r w:rsidR="00D15F35">
        <w:rPr>
          <w:rFonts w:eastAsia="Times New Roman" w:cs="Times New Roman"/>
          <w:b/>
          <w:sz w:val="24"/>
          <w:szCs w:val="24"/>
        </w:rPr>
        <w:t>_</w:t>
      </w:r>
      <w:r>
        <w:rPr>
          <w:rFonts w:eastAsia="Times New Roman" w:cs="Times New Roman"/>
          <w:b/>
          <w:sz w:val="24"/>
          <w:szCs w:val="24"/>
        </w:rPr>
        <w:t xml:space="preserve"> г.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6B06C6E5" w14:textId="42D4E2D2" w:rsidR="003C1784" w:rsidRDefault="00CC25BA" w:rsidP="003C1784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«Байкитская нефтегазоразведочная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Фаритовича, действующего на основании Устава, с одной стороны и </w:t>
      </w:r>
    </w:p>
    <w:p w14:paraId="1896870B" w14:textId="23EC6EF5" w:rsidR="00CC25BA" w:rsidRDefault="00D15F35" w:rsidP="003C1784">
      <w:pPr>
        <w:spacing w:line="240" w:lineRule="auto"/>
        <w:rPr>
          <w:sz w:val="24"/>
        </w:rPr>
      </w:pPr>
      <w:r>
        <w:rPr>
          <w:b/>
          <w:sz w:val="24"/>
        </w:rPr>
        <w:t>______________________</w:t>
      </w:r>
      <w:r w:rsidR="00CC25BA" w:rsidRPr="00CC25BA">
        <w:rPr>
          <w:sz w:val="24"/>
        </w:rPr>
        <w:t xml:space="preserve"> (</w:t>
      </w:r>
      <w:r>
        <w:rPr>
          <w:b/>
          <w:sz w:val="24"/>
        </w:rPr>
        <w:t>___________</w:t>
      </w:r>
      <w:r w:rsidR="00CC25BA" w:rsidRPr="00CC25BA">
        <w:rPr>
          <w:sz w:val="24"/>
        </w:rPr>
        <w:t xml:space="preserve">), именуемое в дальнейшем «ИСПОЛНИТЕЛЬ», в лице </w:t>
      </w:r>
      <w:r>
        <w:rPr>
          <w:sz w:val="24"/>
        </w:rPr>
        <w:t>__________________</w:t>
      </w:r>
      <w:r w:rsidR="00CC25BA" w:rsidRPr="00CC25BA">
        <w:rPr>
          <w:sz w:val="24"/>
        </w:rPr>
        <w:t>, действующе</w:t>
      </w:r>
      <w:r w:rsidR="000704C3">
        <w:rPr>
          <w:sz w:val="24"/>
        </w:rPr>
        <w:t xml:space="preserve">го </w:t>
      </w:r>
      <w:r w:rsidR="00CC25BA" w:rsidRPr="00CC25BA">
        <w:rPr>
          <w:sz w:val="24"/>
        </w:rPr>
        <w:t xml:space="preserve">на основании </w:t>
      </w:r>
      <w:r w:rsidR="003C1784">
        <w:rPr>
          <w:sz w:val="24"/>
        </w:rPr>
        <w:t>Устава</w:t>
      </w:r>
      <w:r w:rsidR="00CC25BA" w:rsidRPr="00CC25BA">
        <w:rPr>
          <w:sz w:val="24"/>
        </w:rPr>
        <w:t xml:space="preserve">, с другой </w:t>
      </w:r>
      <w:r w:rsidR="00FE6273" w:rsidRPr="00CC25BA">
        <w:rPr>
          <w:sz w:val="24"/>
        </w:rPr>
        <w:t>стороны, вместе</w:t>
      </w:r>
      <w:r w:rsidR="00CC25BA" w:rsidRPr="00CC25BA">
        <w:rPr>
          <w:sz w:val="24"/>
        </w:rPr>
        <w:t xml:space="preserve"> и по отдельности именуемые в дальнейшем «СТОРОНЫ» и «СТОРОНА», заключили настоящее приложение к Договору, о нижеследующем</w:t>
      </w:r>
      <w:r w:rsidR="00CC25BA"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3E33520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51DE0F8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4F05E6E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30795091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Привлечение несогласованных Заказчиком Субисполнителей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39149A2D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39DE27B" w14:textId="77777777" w:rsidR="00FD4FA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Default="00FD4FAD" w:rsidP="00FD4FAD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</w:t>
            </w:r>
            <w:r>
              <w:rPr>
                <w:sz w:val="22"/>
              </w:rPr>
              <w:lastRenderedPageBreak/>
              <w:t>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C6643D">
              <w:rPr>
                <w:sz w:val="24"/>
                <w:szCs w:val="24"/>
              </w:rPr>
              <w:t>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lastRenderedPageBreak/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66B7F7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За любое виновное действие Исполнителя или Субисполнителя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15C45633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CE1221F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6F330D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5310CF8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69BBD0A5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6A7B2C60" w:rsidR="00C6643D" w:rsidRPr="00C6643D" w:rsidRDefault="00C6643D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 xml:space="preserve">отсутствие на месте производства работ наряда-допуска или его неправильное оформление при проведении работ </w:t>
            </w:r>
            <w:r w:rsidRPr="00C6643D">
              <w:rPr>
                <w:sz w:val="24"/>
              </w:rPr>
              <w:lastRenderedPageBreak/>
              <w:t>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79BBACE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13EB87DA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79ABB4EF" w:rsidR="00FD4FA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</w:t>
            </w:r>
            <w:proofErr w:type="spellStart"/>
            <w:r w:rsidRPr="00313C45">
              <w:rPr>
                <w:sz w:val="24"/>
              </w:rPr>
              <w:t>газорезательного</w:t>
            </w:r>
            <w:proofErr w:type="spellEnd"/>
            <w:r w:rsidRPr="00313C45">
              <w:rPr>
                <w:sz w:val="24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313C45">
              <w:rPr>
                <w:sz w:val="24"/>
              </w:rPr>
              <w:t>газопроводящих</w:t>
            </w:r>
            <w:proofErr w:type="spellEnd"/>
            <w:r w:rsidRPr="00313C45">
              <w:rPr>
                <w:sz w:val="24"/>
              </w:rPr>
              <w:t xml:space="preserve"> рукавов (шлангов) для транспортирования сред, для которых они не предназначены, эксплуатация баллонов не </w:t>
            </w:r>
            <w:r w:rsidRPr="00313C45">
              <w:rPr>
                <w:sz w:val="24"/>
              </w:rPr>
              <w:lastRenderedPageBreak/>
              <w:t>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501A1B0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739DDE64" w14:textId="77777777" w:rsidR="00373B51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313C45">
              <w:rPr>
                <w:sz w:val="24"/>
              </w:rPr>
              <w:t>ППРк</w:t>
            </w:r>
            <w:proofErr w:type="spellEnd"/>
            <w:r w:rsidRPr="00313C45">
              <w:rPr>
                <w:sz w:val="24"/>
              </w:rPr>
              <w:t xml:space="preserve"> и т.п.).</w:t>
            </w:r>
          </w:p>
          <w:p w14:paraId="0A6991C0" w14:textId="77777777" w:rsidR="00625C8F" w:rsidRPr="00986505" w:rsidRDefault="00625C8F" w:rsidP="00625C8F">
            <w:pPr>
              <w:rPr>
                <w:iCs/>
                <w:sz w:val="22"/>
              </w:rPr>
            </w:pPr>
            <w:r w:rsidRPr="00986505">
              <w:rPr>
                <w:iCs/>
                <w:sz w:val="22"/>
              </w:rPr>
              <w:t>Нарушения требований погрузочно-разгрузочных работ.</w:t>
            </w:r>
          </w:p>
          <w:p w14:paraId="4A384EA2" w14:textId="0F092A20" w:rsidR="00625C8F" w:rsidRPr="00C6643D" w:rsidRDefault="00625C8F" w:rsidP="00625C8F">
            <w:pPr>
              <w:spacing w:line="240" w:lineRule="auto"/>
              <w:ind w:firstLine="0"/>
              <w:rPr>
                <w:sz w:val="24"/>
              </w:rPr>
            </w:pPr>
            <w:r w:rsidRPr="00986505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986505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</w:t>
            </w:r>
            <w:proofErr w:type="gramStart"/>
            <w:r w:rsidRPr="00986505">
              <w:rPr>
                <w:iCs/>
                <w:sz w:val="22"/>
              </w:rPr>
              <w:t>так же</w:t>
            </w:r>
            <w:proofErr w:type="gramEnd"/>
            <w:r w:rsidRPr="00986505">
              <w:rPr>
                <w:iCs/>
                <w:sz w:val="22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43B6612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0" w:name="_Toc428372100"/>
            <w:bookmarkStart w:id="1" w:name="_Toc430883511"/>
            <w:bookmarkStart w:id="2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0"/>
            <w:bookmarkEnd w:id="1"/>
            <w:bookmarkEnd w:id="2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56F2FF9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36A4758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664DA6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677787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67E2544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3FBAA62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63D1C7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16408B4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</w:t>
            </w:r>
            <w:r w:rsidRPr="00313C45">
              <w:rPr>
                <w:sz w:val="24"/>
              </w:rPr>
              <w:lastRenderedPageBreak/>
              <w:t>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6E388F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18BDDA4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1AE4935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4A74307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4FABB8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1D5DF5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6EEC3C4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258C189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4E7788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6A50B5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40CF91CD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411A77A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355B8ED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73B51">
        <w:tc>
          <w:tcPr>
            <w:tcW w:w="698" w:type="dxa"/>
            <w:vAlign w:val="center"/>
          </w:tcPr>
          <w:p w14:paraId="09413772" w14:textId="133A4C6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5F8BD4C" w14:textId="2CB2D27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4FBAFC8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18987DBD" w:rsidR="00373B51" w:rsidRPr="00C6643D" w:rsidRDefault="0086421B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056D0">
              <w:rPr>
                <w:sz w:val="22"/>
              </w:rPr>
              <w:t>200 000</w:t>
            </w: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68FB00D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12AECD5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57E305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39CDD3E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привлечение Субисполнителя с нарушением условий о необходимости проведения технического аудита Субисполнителя с предоставлением результата Заказчику до заключения договора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Субисполнителя, другой истребованной Заказчиком документации и информации о </w:t>
            </w:r>
            <w:proofErr w:type="spellStart"/>
            <w:r w:rsidRPr="00313C45">
              <w:rPr>
                <w:sz w:val="24"/>
              </w:rPr>
              <w:t>Субисполнителе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5729E34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4689032A" w:rsidR="00373B51" w:rsidRPr="00373B51" w:rsidRDefault="00AF380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16928E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</w:t>
            </w:r>
            <w:r w:rsidRPr="00313C45">
              <w:rPr>
                <w:sz w:val="24"/>
              </w:rPr>
              <w:lastRenderedPageBreak/>
              <w:t>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1C896202" w:rsidR="00373B51" w:rsidRPr="00373B51" w:rsidRDefault="00FD3504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200 000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44B5DE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5D81ACB5" w:rsidR="00373B51" w:rsidRPr="00373B51" w:rsidRDefault="00FD3504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штраф в размере 10% (десять </w:t>
            </w:r>
            <w:proofErr w:type="gramStart"/>
            <w:r>
              <w:rPr>
                <w:sz w:val="24"/>
              </w:rPr>
              <w:t>процентов)  от</w:t>
            </w:r>
            <w:proofErr w:type="gramEnd"/>
            <w:r>
              <w:rPr>
                <w:sz w:val="24"/>
              </w:rPr>
              <w:t xml:space="preserve"> стоимости перевозок (услуг) по договору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616D685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9D9E02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7BC9463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241303F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173C1F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4A237AB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5DA9EEE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7456DA3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30ECC8D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B7C305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3985E74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313C45">
              <w:rPr>
                <w:sz w:val="24"/>
              </w:rPr>
              <w:t>асфальто</w:t>
            </w:r>
            <w:proofErr w:type="spellEnd"/>
            <w:r w:rsidRPr="00313C45">
              <w:rPr>
                <w:sz w:val="24"/>
              </w:rPr>
              <w:t xml:space="preserve">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6A99361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73B51">
        <w:tc>
          <w:tcPr>
            <w:tcW w:w="698" w:type="dxa"/>
            <w:vAlign w:val="center"/>
          </w:tcPr>
          <w:p w14:paraId="5022C39D" w14:textId="7D364CD4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60B74BF4" w14:textId="45BB286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39DB8D1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0EC06F0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56C90D30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32C8AEB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2EFC42D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7BA338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7B0C464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6DC4C091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4B7E2B48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75BBA2F4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29C03192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5442F08C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F4EFCB6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528374C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61B2A89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5A8CDC79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4A85255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35EA0163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664A50E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6829C4BA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633234E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3D63D4EB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B67516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7E41D49F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58487755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5BCB56BE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7AD6CE09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Допуск к работе лиц, не прошедших обучение </w:t>
            </w:r>
            <w:proofErr w:type="spellStart"/>
            <w:r w:rsidRPr="00313C45">
              <w:rPr>
                <w:sz w:val="24"/>
              </w:rPr>
              <w:t>пожарно</w:t>
            </w:r>
            <w:proofErr w:type="spellEnd"/>
            <w:r w:rsidRPr="00313C45">
              <w:rPr>
                <w:sz w:val="24"/>
              </w:rPr>
              <w:t xml:space="preserve"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</w:t>
            </w:r>
            <w:r w:rsidRPr="00313C45">
              <w:rPr>
                <w:sz w:val="24"/>
              </w:rPr>
              <w:lastRenderedPageBreak/>
              <w:t>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488BA64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3DE0A961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E1AD63A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2A48381F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5301ACC2" w:rsidR="00313C45" w:rsidRDefault="00313C45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31E345E5" w14:textId="69CD07CD" w:rsidR="00313C45" w:rsidRPr="003C1784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C1784">
              <w:rPr>
                <w:sz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3C1784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1784">
              <w:rPr>
                <w:sz w:val="24"/>
                <w:szCs w:val="24"/>
              </w:rPr>
              <w:t>500</w:t>
            </w:r>
            <w:r w:rsidR="00373B51" w:rsidRPr="003C1784">
              <w:rPr>
                <w:sz w:val="24"/>
                <w:szCs w:val="24"/>
              </w:rPr>
              <w:t> </w:t>
            </w:r>
            <w:r w:rsidRPr="003C1784">
              <w:rPr>
                <w:sz w:val="24"/>
                <w:szCs w:val="24"/>
              </w:rPr>
              <w:t>000</w:t>
            </w:r>
            <w:r w:rsidR="00373B51" w:rsidRPr="003C1784">
              <w:rPr>
                <w:sz w:val="24"/>
                <w:szCs w:val="24"/>
              </w:rPr>
              <w:t xml:space="preserve"> </w:t>
            </w:r>
            <w:r w:rsidRPr="003C1784">
              <w:rPr>
                <w:sz w:val="24"/>
                <w:szCs w:val="24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3A04DD26" w14:textId="67A4C030" w:rsidR="00D66B3C" w:rsidRDefault="00D66B3C" w:rsidP="00D66B3C">
      <w:pPr>
        <w:spacing w:line="240" w:lineRule="auto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7E4F3F00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4130E06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0B1EB880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____________________ </w:t>
            </w:r>
            <w:bookmarkStart w:id="3" w:name="_GoBack"/>
            <w:bookmarkEnd w:id="3"/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D66B3C">
      <w:pPr>
        <w:spacing w:line="240" w:lineRule="auto"/>
        <w:rPr>
          <w:b/>
          <w:sz w:val="24"/>
        </w:rPr>
      </w:pPr>
    </w:p>
    <w:sectPr w:rsidR="00D66B3C" w:rsidRPr="00D66B3C" w:rsidSect="00CC25BA">
      <w:pgSz w:w="11906" w:h="16838"/>
      <w:pgMar w:top="709" w:right="709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704C3"/>
    <w:rsid w:val="000C48FB"/>
    <w:rsid w:val="0019507B"/>
    <w:rsid w:val="001D3B95"/>
    <w:rsid w:val="00255F67"/>
    <w:rsid w:val="00313C45"/>
    <w:rsid w:val="00373B51"/>
    <w:rsid w:val="003C1784"/>
    <w:rsid w:val="00625C8F"/>
    <w:rsid w:val="00667F01"/>
    <w:rsid w:val="00771F82"/>
    <w:rsid w:val="007C0F2F"/>
    <w:rsid w:val="0086421B"/>
    <w:rsid w:val="00A909C5"/>
    <w:rsid w:val="00AF3801"/>
    <w:rsid w:val="00C6643D"/>
    <w:rsid w:val="00CC25BA"/>
    <w:rsid w:val="00D15F35"/>
    <w:rsid w:val="00D66B3C"/>
    <w:rsid w:val="00E05504"/>
    <w:rsid w:val="00EF1CDF"/>
    <w:rsid w:val="00FD3504"/>
    <w:rsid w:val="00FD4FAD"/>
    <w:rsid w:val="00FE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704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0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Цыденов Борис Владимирович</cp:lastModifiedBy>
  <cp:revision>13</cp:revision>
  <dcterms:created xsi:type="dcterms:W3CDTF">2024-09-06T08:32:00Z</dcterms:created>
  <dcterms:modified xsi:type="dcterms:W3CDTF">2025-09-01T10:17:00Z</dcterms:modified>
</cp:coreProperties>
</file>